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color w:val="FF0000"/>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rPr>
        <w:t xml:space="preserve">10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highlight w:val="yellow"/>
        </w:rPr>
        <w:t>06/0</w:t>
      </w:r>
      <w:r>
        <w:rPr>
          <w:rFonts w:ascii="Times New Roman" w:hAnsi="Times New Roman" w:cs="Times New Roman"/>
          <w:b/>
          <w:color w:val="FF0000"/>
          <w:sz w:val="28"/>
          <w:szCs w:val="28"/>
        </w:rPr>
        <w:t xml:space="preserve">3 </w:t>
      </w:r>
      <w:r>
        <w:rPr>
          <w:rFonts w:ascii="Times New Roman" w:hAnsi="Times New Roman" w:cs="Times New Roman"/>
          <w:b/>
          <w:color w:val="FF0000"/>
          <w:sz w:val="28"/>
          <w:szCs w:val="28"/>
          <w:lang w:val="vi-VN"/>
        </w:rPr>
        <w:t xml:space="preserve"> đến </w:t>
      </w:r>
      <w:r>
        <w:rPr>
          <w:rFonts w:ascii="Times New Roman" w:hAnsi="Times New Roman" w:cs="Times New Roman"/>
          <w:b/>
          <w:color w:val="FF0000"/>
          <w:sz w:val="28"/>
          <w:szCs w:val="28"/>
          <w:highlight w:val="yellow"/>
        </w:rPr>
        <w:t>13/03</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p>
      <w:pPr>
        <w:ind w:firstLine="567"/>
        <w:rPr>
          <w:rFonts w:ascii="Times New Roman" w:hAnsi="Times New Roman" w:cs="Times New Roman"/>
          <w:b/>
          <w:sz w:val="28"/>
          <w:szCs w:val="28"/>
        </w:rPr>
      </w:pPr>
      <w:r>
        <w:rPr>
          <w:rFonts w:ascii="Times New Roman" w:hAnsi="Times New Roman" w:cs="Times New Roman"/>
          <w:b/>
          <w:color w:val="FF0000"/>
          <w:sz w:val="28"/>
          <w:szCs w:val="28"/>
        </w:rPr>
        <w:t>Trong tuần: Ngoài lịch họp đã đăng ký và phân công, các tổ chỉ đạo sắp xếp công việc, chỉ đạo trực tiếp các thôn để thực hiện rà soát các tiêu chí NTM và triển khai thực hiện các chỉ tiêu.</w:t>
      </w:r>
    </w:p>
    <w:tbl>
      <w:tblPr>
        <w:tblW w:w="16445" w:type="dxa"/>
        <w:tblInd w:w="-1026" w:type="dxa"/>
        <w:tblLayout w:type="fixed"/>
        <w:tblLook w:val="04A0" w:firstRow="1" w:lastRow="0" w:firstColumn="1" w:lastColumn="0" w:noHBand="0" w:noVBand="1"/>
      </w:tblPr>
      <w:tblGrid>
        <w:gridCol w:w="992"/>
        <w:gridCol w:w="927"/>
        <w:gridCol w:w="916"/>
        <w:gridCol w:w="4820"/>
        <w:gridCol w:w="1984"/>
        <w:gridCol w:w="1985"/>
        <w:gridCol w:w="2978"/>
        <w:gridCol w:w="1843"/>
      </w:tblGrid>
      <w:tr>
        <w:trPr>
          <w:cantSplit/>
          <w:trHeight w:val="678"/>
          <w:tblHeader/>
        </w:trPr>
        <w:tc>
          <w:tcPr>
            <w:tcW w:w="28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044"/>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06/03</w:t>
            </w: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92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16"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Từ 10: Họp bộ phận 1 cửa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Sơn-PCTUBND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bộ phận 1 cửa</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truyền thống</w:t>
            </w:r>
          </w:p>
        </w:tc>
      </w:tr>
      <w:tr>
        <w:trPr>
          <w:trHeight w:val="89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Chiều</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triển khai về giảng dạy chính trị năm 2023</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BCHQS huyện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CTV, CTV phó</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BCHQS huyện</w:t>
            </w:r>
          </w:p>
        </w:tc>
      </w:tr>
      <w:tr>
        <w:trPr>
          <w:trHeight w:val="89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Tập huấn nghiệp vụ của HLHPN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HLHPN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HLHPN huyện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Tâm, Nga, Trang</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UBMTTQ huyện</w:t>
            </w:r>
          </w:p>
        </w:tc>
      </w:tr>
      <w:tr>
        <w:trPr>
          <w:trHeight w:val="89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Cựu chiến binh xã họp BCH</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hội</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894"/>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16"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ĐC Nguyệt, ĐC Anh đc tập trung soát xét hồ sơ để chuyển phòng làm việc ĐC Anh về bộ phận  1 cửa</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Anh, Nguyệt</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Anh, Nguyệt</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121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07/03</w:t>
            </w:r>
          </w:p>
        </w:tc>
        <w:tc>
          <w:tcPr>
            <w:tcW w:w="916"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Tập trung rà soát các tiêu chí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chỉ đạo, Các thôn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chỉ đạo, Các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các thôn</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LHPN xã tổ chức mít tinh ngày 8/3</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Hội</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BCH, BTV hội và khách mời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làm việc với các hộ thất thoát bò vingroup</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VHCS</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Sơn-PCTUBND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Sơn-PCTUB, ĐC Lan Hương, đại diện ban công an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98"/>
        </w:trPr>
        <w:tc>
          <w:tcPr>
            <w:tcW w:w="992" w:type="dxa"/>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top w:val="single" w:sz="4" w:space="0" w:color="auto"/>
              <w:left w:val="single" w:sz="4" w:space="0" w:color="auto"/>
              <w:right w:val="single" w:sz="4" w:space="0" w:color="auto"/>
            </w:tcBorders>
          </w:tc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Tư pháp, địa chính làm việc giải quyết đơn ôn Nguyễn Đình Sơn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ĐC,TP</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Phong, Quyền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TP ở thôn: bí thư, thôn trưởng, CAV, hộ ông Sơn, và một số bà con hộ liền kề ô Sơn)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p>
        </w:tc>
      </w:tr>
      <w:tr>
        <w:trPr>
          <w:trHeight w:val="1224"/>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Cs/>
                <w:spacing w:val="-8"/>
                <w:sz w:val="24"/>
                <w:szCs w:val="24"/>
              </w:rPr>
              <w:t>08/3</w:t>
            </w:r>
          </w:p>
        </w:tc>
        <w:tc>
          <w:tcPr>
            <w:tcW w:w="916"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BCĐ XD NTM.</w:t>
            </w:r>
          </w:p>
          <w:p>
            <w:pPr>
              <w:spacing w:after="0" w:line="264" w:lineRule="auto"/>
              <w:jc w:val="both"/>
              <w:rPr>
                <w:rFonts w:ascii="Times New Roman" w:eastAsia="Times New Roman" w:hAnsi="Times New Roman" w:cs="Times New Roman"/>
                <w:spacing w:val="-6"/>
                <w:sz w:val="26"/>
                <w:szCs w:val="26"/>
              </w:rPr>
            </w:pPr>
            <w:r>
              <w:rPr>
                <w:rFonts w:ascii="Times New Roman" w:hAnsi="Times New Roman" w:cs="Times New Roman"/>
                <w:i/>
                <w:sz w:val="28"/>
                <w:szCs w:val="28"/>
              </w:rPr>
              <w:t>Nội dung thống nhất TV BCĐ thôn, và đề xuất phương án chính sách hỗ trợ NTM 2023)</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BCĐ XD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Toàn bộ tv BCĐ XD NTM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96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hAnsi="Times New Roman" w:cs="Times New Roman"/>
                <w:color w:val="081C36"/>
                <w:spacing w:val="3"/>
                <w:sz w:val="28"/>
                <w:szCs w:val="28"/>
                <w:shd w:val="clear" w:color="auto" w:fill="FFFFFF"/>
              </w:rPr>
              <w:t>mời các hộ nghèo, cận nghèo lên làm sim vinaphone theo chương trình viễn thông công ích</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VHCS</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Sơn-PCTUBND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Nhà mạng </w:t>
            </w:r>
            <w:r>
              <w:rPr>
                <w:rFonts w:ascii="Times New Roman" w:hAnsi="Times New Roman" w:cs="Times New Roman"/>
                <w:color w:val="081C36"/>
                <w:spacing w:val="3"/>
                <w:sz w:val="28"/>
                <w:szCs w:val="28"/>
                <w:shd w:val="clear" w:color="auto" w:fill="FFFFFF"/>
              </w:rPr>
              <w:t>vinaphone  và các hộ</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96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916"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81C36"/>
                <w:spacing w:val="3"/>
                <w:sz w:val="28"/>
                <w:szCs w:val="28"/>
                <w:highlight w:val="yellow"/>
                <w:shd w:val="clear" w:color="auto" w:fill="FFFFFF"/>
              </w:rPr>
            </w:pPr>
            <w:r>
              <w:rPr>
                <w:rFonts w:ascii="Times New Roman" w:hAnsi="Times New Roman" w:cs="Times New Roman"/>
                <w:color w:val="081C36"/>
                <w:spacing w:val="3"/>
                <w:sz w:val="28"/>
                <w:szCs w:val="28"/>
                <w:highlight w:val="yellow"/>
                <w:shd w:val="clear" w:color="auto" w:fill="FFFFFF"/>
              </w:rPr>
              <w:t>Làm việc với phòng TNMT và các phòng ban chuyên môn cấp huyện về giải phóng mặt bằng tại trường tiêu học</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Anh ĐC</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color w:val="FF0000"/>
                <w:sz w:val="26"/>
                <w:szCs w:val="26"/>
                <w:highlight w:val="yellow"/>
              </w:rPr>
              <w:t>ĐC Phong, Quyền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highlight w:val="yellow"/>
              </w:rPr>
            </w:pPr>
            <w:r>
              <w:rPr>
                <w:rFonts w:ascii="Times New Roman" w:hAnsi="Times New Roman" w:cs="Times New Roman"/>
                <w:spacing w:val="-4"/>
                <w:sz w:val="28"/>
                <w:szCs w:val="28"/>
                <w:highlight w:val="yellow"/>
              </w:rPr>
              <w:t>Lãnh đạo UBND, HĐND, ĐC, Trường TH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highlight w:val="yellow"/>
              </w:rPr>
            </w:pPr>
            <w:r>
              <w:rPr>
                <w:rFonts w:ascii="Times New Roman" w:hAnsi="Times New Roman" w:cs="Times New Roman"/>
                <w:sz w:val="28"/>
                <w:szCs w:val="28"/>
                <w:highlight w:val="yellow"/>
              </w:rPr>
              <w:t>Trường tiểu học</w:t>
            </w:r>
          </w:p>
        </w:tc>
      </w:tr>
      <w:tr>
        <w:trPr>
          <w:trHeight w:val="96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pacing w:val="3"/>
                <w:sz w:val="28"/>
                <w:szCs w:val="28"/>
                <w:shd w:val="clear" w:color="auto" w:fill="FFFFFF"/>
              </w:rPr>
            </w:pPr>
            <w:r>
              <w:rPr>
                <w:rFonts w:ascii="Times New Roman" w:hAnsi="Times New Roman" w:cs="Times New Roman"/>
                <w:color w:val="FF0000"/>
                <w:spacing w:val="3"/>
                <w:sz w:val="28"/>
                <w:szCs w:val="28"/>
                <w:shd w:val="clear" w:color="auto" w:fill="FFFFFF"/>
              </w:rPr>
              <w:t>16h50 phút: Bàn giao CV CTUBND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VP, ĐC, KTNS</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color w:val="FF0000"/>
                <w:spacing w:val="-4"/>
                <w:sz w:val="28"/>
                <w:szCs w:val="28"/>
              </w:rPr>
            </w:pPr>
            <w:r>
              <w:rPr>
                <w:rFonts w:ascii="Times New Roman" w:hAnsi="Times New Roman" w:cs="Times New Roman"/>
                <w:color w:val="FF0000"/>
                <w:spacing w:val="-4"/>
                <w:sz w:val="28"/>
                <w:szCs w:val="28"/>
              </w:rPr>
              <w:t>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Phòng họp UBND xã</w:t>
            </w:r>
          </w:p>
        </w:tc>
      </w:tr>
      <w:tr>
        <w:trPr>
          <w:trHeight w:val="1073"/>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vMerge w:val="restart"/>
            <w:tcBorders>
              <w:top w:val="single" w:sz="4" w:space="0" w:color="auto"/>
              <w:left w:val="single" w:sz="4" w:space="0" w:color="auto"/>
              <w:right w:val="single" w:sz="4" w:space="0" w:color="auto"/>
            </w:tcBorders>
          </w:tcPr>
          <w:p>
            <w:pPr>
              <w:rPr>
                <w:rFonts w:ascii="Times New Roman" w:hAnsi="Times New Roman" w:cs="Times New Roman"/>
                <w:sz w:val="28"/>
                <w:szCs w:val="28"/>
              </w:rPr>
            </w:pPr>
            <w:r>
              <w:rPr>
                <w:rFonts w:ascii="Times New Roman" w:hAnsi="Times New Roman" w:cs="Times New Roman"/>
                <w:sz w:val="28"/>
                <w:szCs w:val="28"/>
              </w:rPr>
              <w:t>09/3</w:t>
            </w: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Tiếp công dân của CT UBND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Nguyệt TP</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Phong-Quyền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CTUBND, Công chức tiếp công dân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tiếp công dân</w:t>
            </w:r>
          </w:p>
        </w:tc>
      </w:tr>
      <w:tr>
        <w:trPr>
          <w:trHeight w:val="154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pPr>
              <w:rPr>
                <w:rFonts w:ascii="Times New Roman" w:hAnsi="Times New Roman" w:cs="Times New Roman"/>
                <w:sz w:val="28"/>
                <w:szCs w:val="28"/>
              </w:rPr>
            </w:pPr>
          </w:p>
        </w:tc>
        <w:tc>
          <w:tcPr>
            <w:tcW w:w="916"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Kiểm tra giải quyết tranh chấp ranh giới đất lâm nghiệp theo đơn ông Ngọc Thượng Kim</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ĐC NN, XD, LN xã</w:t>
            </w:r>
          </w:p>
        </w:tc>
        <w:tc>
          <w:tcPr>
            <w:tcW w:w="1985"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eastAsia="Times New Roman" w:hAnsi="Times New Roman" w:cs="Times New Roman"/>
                <w:sz w:val="26"/>
                <w:szCs w:val="26"/>
              </w:rPr>
              <w:t>ĐC Phong-Quyền CTUBND</w:t>
            </w:r>
          </w:p>
        </w:tc>
        <w:tc>
          <w:tcPr>
            <w:tcW w:w="2978"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TP: Công chức địa chính XD, NN, CB lâm nghiệp, đại diện thôn và hộ gia đình</w:t>
            </w:r>
          </w:p>
        </w:tc>
        <w:tc>
          <w:tcPr>
            <w:tcW w:w="1843"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Tại thực địa</w:t>
            </w:r>
          </w:p>
        </w:tc>
      </w:tr>
      <w:tr>
        <w:trPr>
          <w:trHeight w:val="7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Chiều</w:t>
            </w:r>
          </w:p>
        </w:tc>
        <w:tc>
          <w:tcPr>
            <w:tcW w:w="4820"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Từ 13h40-14h40: Họp hội đồng tư vấn đất</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ĐC-XD</w:t>
            </w:r>
          </w:p>
        </w:tc>
        <w:tc>
          <w:tcPr>
            <w:tcW w:w="1985"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eastAsia="Times New Roman" w:hAnsi="Times New Roman" w:cs="Times New Roman"/>
                <w:sz w:val="26"/>
                <w:szCs w:val="26"/>
              </w:rPr>
              <w:t>ĐC Phong-QuyềnCTUBND</w:t>
            </w:r>
          </w:p>
        </w:tc>
        <w:tc>
          <w:tcPr>
            <w:tcW w:w="297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TV Hội đồng tư vấn</w:t>
            </w:r>
          </w:p>
        </w:tc>
        <w:tc>
          <w:tcPr>
            <w:tcW w:w="1843"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6"/>
                <w:szCs w:val="26"/>
                <w:highlight w:val="yellow"/>
              </w:rPr>
              <w:t>Phòng họp gác 2-UBND xã</w:t>
            </w:r>
          </w:p>
        </w:tc>
      </w:tr>
      <w:tr>
        <w:trPr>
          <w:trHeight w:val="1469"/>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916"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highlight w:val="yellow"/>
              </w:rPr>
            </w:pPr>
            <w:r>
              <w:rPr>
                <w:rFonts w:ascii="Times New Roman" w:hAnsi="Times New Roman" w:cs="Times New Roman"/>
                <w:sz w:val="28"/>
                <w:szCs w:val="28"/>
              </w:rPr>
              <w:t>Từ 14h50- 17h30:Họp bí thư, thôn trưởng các thôn triển khai chương trình hỗ trợ chương trình mục tiêu giảm nghèo</w:t>
            </w:r>
          </w:p>
        </w:tc>
        <w:tc>
          <w:tcPr>
            <w:tcW w:w="1984" w:type="dxa"/>
            <w:tcBorders>
              <w:top w:val="single" w:sz="4" w:space="0" w:color="auto"/>
              <w:left w:val="nil"/>
              <w:bottom w:val="single" w:sz="4" w:space="0" w:color="auto"/>
              <w:right w:val="single" w:sz="4" w:space="0" w:color="auto"/>
            </w:tcBorders>
            <w:shd w:val="clear" w:color="000000" w:fill="FFFFFF"/>
          </w:tcPr>
          <w:p>
            <w:pPr>
              <w:rPr>
                <w:rFonts w:ascii="Times New Roman" w:hAnsi="Times New Roman" w:cs="Times New Roman"/>
                <w:sz w:val="28"/>
                <w:szCs w:val="28"/>
                <w:highlight w:val="yellow"/>
              </w:rPr>
            </w:pPr>
            <w:r>
              <w:rPr>
                <w:rFonts w:ascii="Times New Roman" w:hAnsi="Times New Roman" w:cs="Times New Roman"/>
                <w:sz w:val="28"/>
                <w:szCs w:val="28"/>
                <w:highlight w:val="yellow"/>
              </w:rPr>
              <w:t>VHCS</w:t>
            </w:r>
          </w:p>
        </w:tc>
        <w:tc>
          <w:tcPr>
            <w:tcW w:w="1985"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highlight w:val="yellow"/>
              </w:rPr>
            </w:pPr>
            <w:r>
              <w:rPr>
                <w:rFonts w:ascii="Times New Roman" w:eastAsia="Times New Roman" w:hAnsi="Times New Roman" w:cs="Times New Roman"/>
                <w:b/>
                <w:sz w:val="26"/>
                <w:szCs w:val="26"/>
              </w:rPr>
              <w:t>ĐC Sơn-PCTUBND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highlight w:val="yellow"/>
              </w:rPr>
            </w:pPr>
            <w:r>
              <w:rPr>
                <w:rFonts w:ascii="Times New Roman" w:hAnsi="Times New Roman" w:cs="Times New Roman"/>
                <w:spacing w:val="-4"/>
                <w:sz w:val="28"/>
                <w:szCs w:val="28"/>
                <w:highlight w:val="yellow"/>
              </w:rPr>
              <w:t>Tp Có GM riêng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Nhà văn hóa xã</w:t>
            </w:r>
          </w:p>
        </w:tc>
      </w:tr>
      <w:tr>
        <w:trPr>
          <w:trHeight w:val="81"/>
        </w:trPr>
        <w:tc>
          <w:tcPr>
            <w:tcW w:w="992"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bottom w:val="single" w:sz="4" w:space="0" w:color="auto"/>
              <w:right w:val="single" w:sz="4" w:space="0" w:color="auto"/>
            </w:tcBorders>
          </w:tcPr>
          <w:p>
            <w:r>
              <w:t>10/3</w:t>
            </w:r>
          </w:p>
        </w:tc>
        <w:tc>
          <w:tcPr>
            <w:tcW w:w="916"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Mời hộ anh Huỳnh và các hộ dân liên quan lên làm việc thống nhất thành lập HTX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ĐC –NN, Kế toán Ngân sách </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Phong-QuyềnCTUBND</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TP ĐC Mai, Minh, Lê Phong và các hộ dân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81"/>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916"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Kiểm tra công tác QLBVR theo tiểu khu 63</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Tuấn LN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Sơn-PCTUB</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Đội liên ngành</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Thực địa</w:t>
            </w:r>
            <w:bookmarkStart w:id="0" w:name="_GoBack"/>
            <w:bookmarkEnd w:id="0"/>
          </w:p>
        </w:tc>
      </w:tr>
      <w:tr>
        <w:trPr>
          <w:trHeight w:val="81"/>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916"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1436"/>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916"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20"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bottom w:val="single" w:sz="4" w:space="0" w:color="auto"/>
              <w:right w:val="single" w:sz="4" w:space="0" w:color="auto"/>
            </w:tcBorders>
          </w:tcPr>
          <w:p/>
          <w:p>
            <w:r>
              <w:t>4/3</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gia khảo sát NTM tại thôn theo phân công BCĐ</w:t>
            </w:r>
          </w:p>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Đầu mối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Chủ nhật</w:t>
            </w:r>
          </w:p>
        </w:tc>
        <w:tc>
          <w:tcPr>
            <w:tcW w:w="927" w:type="dxa"/>
            <w:vMerge w:val="restart"/>
            <w:tcBorders>
              <w:top w:val="single" w:sz="4" w:space="0" w:color="auto"/>
              <w:left w:val="single" w:sz="4" w:space="0" w:color="auto"/>
              <w:bottom w:val="single" w:sz="4" w:space="0" w:color="auto"/>
              <w:right w:val="single" w:sz="4" w:space="0" w:color="auto"/>
            </w:tcBorders>
          </w:tcPr>
          <w:p>
            <w:r>
              <w:t>5/3</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Phát động phong trào ngày chủ nhật xanh.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BTCB, TT các thôn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BCĐ xã,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718"/>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82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Phát động phong trào ngày chủ nhật xanh.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BTCB, TT các thôn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BCĐ xã,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8BDC7-804D-4AC1-99EB-2E410399D963}"/>
</file>

<file path=customXml/itemProps2.xml><?xml version="1.0" encoding="utf-8"?>
<ds:datastoreItem xmlns:ds="http://schemas.openxmlformats.org/officeDocument/2006/customXml" ds:itemID="{9B43A659-0978-4E51-9DCA-60716BCD7EEA}"/>
</file>

<file path=customXml/itemProps3.xml><?xml version="1.0" encoding="utf-8"?>
<ds:datastoreItem xmlns:ds="http://schemas.openxmlformats.org/officeDocument/2006/customXml" ds:itemID="{A894E5D4-31C9-44E2-89EA-EBF2BA70139E}"/>
</file>

<file path=customXml/itemProps4.xml><?xml version="1.0" encoding="utf-8"?>
<ds:datastoreItem xmlns:ds="http://schemas.openxmlformats.org/officeDocument/2006/customXml" ds:itemID="{0CC1E51B-82F3-4619-B0FA-F02EE6B87F0E}"/>
</file>

<file path=docProps/app.xml><?xml version="1.0" encoding="utf-8"?>
<Properties xmlns="http://schemas.openxmlformats.org/officeDocument/2006/extended-properties" xmlns:vt="http://schemas.openxmlformats.org/officeDocument/2006/docPropsVTypes">
  <Template>Normal</Template>
  <TotalTime>1401</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603</cp:revision>
  <cp:lastPrinted>2021-03-15T09:47:00Z</cp:lastPrinted>
  <dcterms:created xsi:type="dcterms:W3CDTF">2022-02-28T09:43:00Z</dcterms:created>
  <dcterms:modified xsi:type="dcterms:W3CDTF">2023-03-06T08:21:00Z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